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9E" w:rsidRPr="003E31AC" w:rsidRDefault="003460C8" w:rsidP="003460C8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E31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 № 3</w:t>
      </w:r>
      <w:r w:rsidR="0046770A" w:rsidRPr="003E31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Оценка удовлетворенности </w:t>
      </w:r>
      <w:r w:rsidRPr="003E31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доступностью, составом</w:t>
      </w:r>
      <w:r w:rsidRPr="003E31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br/>
        <w:t>и качеством информации о д</w:t>
      </w:r>
      <w:bookmarkStart w:id="0" w:name="_GoBack"/>
      <w:bookmarkEnd w:id="0"/>
      <w:r w:rsidRPr="003E31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еятельности</w:t>
      </w:r>
      <w:r w:rsidR="0046770A" w:rsidRPr="003E31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3E31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Комитета</w:t>
      </w:r>
      <w:r w:rsidR="00975F9E" w:rsidRPr="003E31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Ленинградской области </w:t>
      </w:r>
    </w:p>
    <w:p w:rsidR="0046770A" w:rsidRPr="003460C8" w:rsidRDefault="00975F9E" w:rsidP="003460C8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31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 обращению с отходами</w:t>
      </w:r>
      <w:r w:rsidR="00E6755A" w:rsidRPr="003E31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(далее – Комитет)</w:t>
      </w:r>
    </w:p>
    <w:p w:rsidR="00DE1E09" w:rsidRPr="003460C8" w:rsidRDefault="00DE1E09" w:rsidP="003460C8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E1E09" w:rsidRPr="003460C8" w:rsidRDefault="00DE1E09" w:rsidP="003460C8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заполнении формы необходимо выделить выбранный вариант ответа </w:t>
      </w:r>
      <w:r w:rsidRPr="003460C8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ru-RU"/>
        </w:rPr>
        <w:t>красным цветом</w:t>
      </w:r>
      <w:r w:rsidR="00E01376"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либо удалить другие варианты ответа, оставив выбранный.</w:t>
      </w:r>
    </w:p>
    <w:p w:rsidR="00DE1E09" w:rsidRPr="003460C8" w:rsidRDefault="00DE1E09" w:rsidP="003460C8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Заполненную форму </w:t>
      </w:r>
      <w:r w:rsidR="00E01376"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направить по адресу электронной почты </w:t>
      </w:r>
      <w:r w:rsidRPr="003460C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waste</w:t>
      </w:r>
      <w:r w:rsidRPr="003460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@</w:t>
      </w:r>
      <w:proofErr w:type="spellStart"/>
      <w:r w:rsidRPr="003460C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lenreg</w:t>
      </w:r>
      <w:proofErr w:type="spellEnd"/>
      <w:r w:rsidRPr="003460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proofErr w:type="spellStart"/>
      <w:r w:rsidRPr="003460C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ru</w:t>
      </w:r>
      <w:proofErr w:type="spellEnd"/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пометкой «Сбор обратной связи по </w:t>
      </w:r>
      <w:r w:rsidR="003460C8"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удовлетворенности доступностью, составом</w:t>
      </w:r>
      <w:r w:rsid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60C8"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качеством информации о деятельности</w:t>
      </w:r>
      <w:r w:rsid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Комитета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46770A" w:rsidRPr="003460C8" w:rsidRDefault="0046770A" w:rsidP="003460C8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60C8" w:rsidRPr="003460C8" w:rsidRDefault="003460C8" w:rsidP="003460C8">
      <w:pPr>
        <w:widowControl w:val="0"/>
        <w:spacing w:after="57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1. Вы скорее удовлетворены или скорее не удовлетворены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заимодействием с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Комитетом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(предоставлением государственных услуг, сервисов и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существлением государственных функций) в целом? </w:t>
      </w:r>
      <w:r w:rsidRPr="003460C8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3460C8" w:rsidRPr="003460C8" w:rsidRDefault="003460C8" w:rsidP="003460C8">
      <w:pPr>
        <w:widowControl w:val="0"/>
        <w:numPr>
          <w:ilvl w:val="0"/>
          <w:numId w:val="33"/>
        </w:numPr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Скорее удовлетворен.</w:t>
      </w:r>
    </w:p>
    <w:p w:rsidR="003460C8" w:rsidRPr="003460C8" w:rsidRDefault="003460C8" w:rsidP="003460C8">
      <w:pPr>
        <w:widowControl w:val="0"/>
        <w:numPr>
          <w:ilvl w:val="0"/>
          <w:numId w:val="33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Скорее не удовлетворен.</w:t>
      </w:r>
    </w:p>
    <w:p w:rsidR="003460C8" w:rsidRPr="003460C8" w:rsidRDefault="003460C8" w:rsidP="003460C8">
      <w:pPr>
        <w:widowControl w:val="0"/>
        <w:numPr>
          <w:ilvl w:val="0"/>
          <w:numId w:val="33"/>
        </w:numPr>
        <w:tabs>
          <w:tab w:val="left" w:pos="326"/>
        </w:tabs>
        <w:spacing w:after="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Затрудняюсь ответить.</w:t>
      </w:r>
    </w:p>
    <w:p w:rsidR="003460C8" w:rsidRPr="003460C8" w:rsidRDefault="003460C8" w:rsidP="003460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2. Какие источники Вы используете для получения информации о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Комитета</w:t>
      </w:r>
      <w:r w:rsidRPr="003460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? </w:t>
      </w:r>
      <w:r w:rsidRPr="003460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(Любое число ответов)</w:t>
      </w:r>
    </w:p>
    <w:p w:rsidR="003460C8" w:rsidRDefault="003460C8" w:rsidP="003460C8">
      <w:pPr>
        <w:widowControl w:val="0"/>
        <w:numPr>
          <w:ilvl w:val="0"/>
          <w:numId w:val="34"/>
        </w:numPr>
        <w:tabs>
          <w:tab w:val="left" w:pos="2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Комитета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460C8" w:rsidRPr="003460C8" w:rsidRDefault="003460C8" w:rsidP="003460C8">
      <w:pPr>
        <w:widowControl w:val="0"/>
        <w:numPr>
          <w:ilvl w:val="0"/>
          <w:numId w:val="34"/>
        </w:numPr>
        <w:tabs>
          <w:tab w:val="left" w:pos="2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Телегр</w:t>
      </w:r>
      <w:r w:rsidR="00506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ам</w:t>
      </w:r>
      <w:proofErr w:type="spellEnd"/>
      <w:r w:rsidR="00506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-канал Комитета.</w:t>
      </w:r>
    </w:p>
    <w:p w:rsidR="003460C8" w:rsidRPr="003460C8" w:rsidRDefault="003460C8" w:rsidP="003460C8">
      <w:pPr>
        <w:widowControl w:val="0"/>
        <w:numPr>
          <w:ilvl w:val="0"/>
          <w:numId w:val="34"/>
        </w:numPr>
        <w:tabs>
          <w:tab w:val="left" w:pos="2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Официальная страница </w:t>
      </w:r>
      <w:r w:rsidR="00506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Комитета в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социальной сети «</w:t>
      </w:r>
      <w:proofErr w:type="spellStart"/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ВКонтакте</w:t>
      </w:r>
      <w:proofErr w:type="spellEnd"/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506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3460C8" w:rsidRPr="003460C8" w:rsidRDefault="003460C8" w:rsidP="005060BA">
      <w:pPr>
        <w:widowControl w:val="0"/>
        <w:numPr>
          <w:ilvl w:val="0"/>
          <w:numId w:val="34"/>
        </w:numPr>
        <w:tabs>
          <w:tab w:val="left" w:pos="29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Другое (укажите)</w:t>
      </w:r>
      <w:r w:rsidR="00506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3460C8" w:rsidRPr="003460C8" w:rsidRDefault="003460C8" w:rsidP="005060B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3. Как часто Вы пользуетесь официальным сайтом </w:t>
      </w:r>
      <w:r w:rsidR="005060B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Комитета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? </w:t>
      </w:r>
      <w:r w:rsidRPr="003460C8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3460C8" w:rsidRPr="003460C8" w:rsidRDefault="003460C8" w:rsidP="003460C8">
      <w:pPr>
        <w:widowControl w:val="0"/>
        <w:numPr>
          <w:ilvl w:val="0"/>
          <w:numId w:val="35"/>
        </w:numPr>
        <w:tabs>
          <w:tab w:val="left" w:pos="2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Пользуюсь постоянно.</w:t>
      </w:r>
    </w:p>
    <w:p w:rsidR="003460C8" w:rsidRPr="003460C8" w:rsidRDefault="003460C8" w:rsidP="003460C8">
      <w:pPr>
        <w:widowControl w:val="0"/>
        <w:numPr>
          <w:ilvl w:val="0"/>
          <w:numId w:val="35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Пользуюсь</w:t>
      </w:r>
      <w:proofErr w:type="gramEnd"/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время от времени.</w:t>
      </w:r>
    </w:p>
    <w:p w:rsidR="003460C8" w:rsidRPr="003460C8" w:rsidRDefault="003460C8" w:rsidP="003460C8">
      <w:pPr>
        <w:widowControl w:val="0"/>
        <w:numPr>
          <w:ilvl w:val="0"/>
          <w:numId w:val="35"/>
        </w:numPr>
        <w:tabs>
          <w:tab w:val="left" w:pos="32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Затрудняюсь ответить.</w:t>
      </w:r>
    </w:p>
    <w:p w:rsidR="003460C8" w:rsidRPr="003460C8" w:rsidRDefault="005060BA" w:rsidP="005060BA">
      <w:pPr>
        <w:widowControl w:val="0"/>
        <w:tabs>
          <w:tab w:val="left" w:pos="326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4. 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Удается ли Вам найти требуемую информацию на сайте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Комитета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? </w:t>
      </w:r>
      <w:r w:rsidR="003460C8" w:rsidRPr="005060BA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3460C8" w:rsidRPr="005060BA" w:rsidRDefault="003460C8" w:rsidP="005060BA">
      <w:pPr>
        <w:pStyle w:val="a3"/>
        <w:widowControl w:val="0"/>
        <w:numPr>
          <w:ilvl w:val="0"/>
          <w:numId w:val="48"/>
        </w:numPr>
        <w:spacing w:after="0" w:line="240" w:lineRule="auto"/>
        <w:ind w:left="284" w:hanging="284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060B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Да.</w:t>
      </w:r>
    </w:p>
    <w:p w:rsidR="003460C8" w:rsidRPr="003460C8" w:rsidRDefault="003460C8" w:rsidP="005060BA">
      <w:pPr>
        <w:widowControl w:val="0"/>
        <w:numPr>
          <w:ilvl w:val="0"/>
          <w:numId w:val="48"/>
        </w:numPr>
        <w:tabs>
          <w:tab w:val="left" w:pos="3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Нет.</w:t>
      </w:r>
    </w:p>
    <w:p w:rsidR="003460C8" w:rsidRPr="003460C8" w:rsidRDefault="003460C8" w:rsidP="005060BA">
      <w:pPr>
        <w:widowControl w:val="0"/>
        <w:numPr>
          <w:ilvl w:val="0"/>
          <w:numId w:val="48"/>
        </w:numPr>
        <w:tabs>
          <w:tab w:val="left" w:pos="326"/>
        </w:tabs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Затрудняюсь ответить.</w:t>
      </w:r>
    </w:p>
    <w:p w:rsidR="003460C8" w:rsidRPr="003460C8" w:rsidRDefault="005060BA" w:rsidP="005060BA">
      <w:pPr>
        <w:widowControl w:val="0"/>
        <w:tabs>
          <w:tab w:val="left" w:pos="330"/>
        </w:tabs>
        <w:spacing w:after="57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5. 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Насколько было легко или сложно найти необходимую информацию на сайте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Комитета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? Дайте оценку по 5-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балльной шкале, где оценка 1 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означает, что найти необходимую информацию было </w:t>
      </w:r>
      <w:r w:rsidR="003460C8" w:rsidRPr="005060B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очень тяжело, 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оценка </w:t>
      </w:r>
      <w:r w:rsidR="003460C8" w:rsidRPr="005060B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5 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означает, что найти необходимую информацию было </w:t>
      </w:r>
      <w:r w:rsidR="003460C8" w:rsidRPr="005060B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очень легко. </w:t>
      </w:r>
      <w:r w:rsidR="003460C8" w:rsidRPr="005060BA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3460C8" w:rsidRPr="003460C8" w:rsidRDefault="003460C8" w:rsidP="003460C8">
      <w:pPr>
        <w:widowControl w:val="0"/>
        <w:numPr>
          <w:ilvl w:val="0"/>
          <w:numId w:val="37"/>
        </w:numPr>
        <w:tabs>
          <w:tab w:val="left" w:pos="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 баллов.</w:t>
      </w:r>
    </w:p>
    <w:p w:rsidR="003460C8" w:rsidRPr="003460C8" w:rsidRDefault="003460C8" w:rsidP="003460C8">
      <w:pPr>
        <w:widowControl w:val="0"/>
        <w:numPr>
          <w:ilvl w:val="0"/>
          <w:numId w:val="37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 балла.</w:t>
      </w:r>
    </w:p>
    <w:p w:rsidR="003460C8" w:rsidRPr="003460C8" w:rsidRDefault="003460C8" w:rsidP="003460C8">
      <w:pPr>
        <w:widowControl w:val="0"/>
        <w:numPr>
          <w:ilvl w:val="0"/>
          <w:numId w:val="37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балла.</w:t>
      </w:r>
    </w:p>
    <w:p w:rsidR="003460C8" w:rsidRPr="003460C8" w:rsidRDefault="003460C8" w:rsidP="003460C8">
      <w:pPr>
        <w:widowControl w:val="0"/>
        <w:numPr>
          <w:ilvl w:val="0"/>
          <w:numId w:val="37"/>
        </w:num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балла.</w:t>
      </w:r>
    </w:p>
    <w:p w:rsidR="003460C8" w:rsidRPr="003460C8" w:rsidRDefault="003460C8" w:rsidP="003460C8">
      <w:pPr>
        <w:widowControl w:val="0"/>
        <w:numPr>
          <w:ilvl w:val="0"/>
          <w:numId w:val="37"/>
        </w:numPr>
        <w:tabs>
          <w:tab w:val="left" w:pos="330"/>
        </w:tabs>
        <w:spacing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балл.</w:t>
      </w:r>
    </w:p>
    <w:p w:rsidR="003460C8" w:rsidRDefault="005060BA" w:rsidP="005060BA">
      <w:pPr>
        <w:widowControl w:val="0"/>
        <w:tabs>
          <w:tab w:val="left" w:pos="330"/>
        </w:tabs>
        <w:spacing w:after="399" w:line="240" w:lineRule="auto"/>
        <w:ind w:firstLine="567"/>
        <w:jc w:val="both"/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6. 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За получением какой информации Вы чаще всего обращаетесь на сайт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Комитета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? </w:t>
      </w:r>
      <w:r w:rsidR="003460C8" w:rsidRPr="005060BA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(Открытый вопрос)</w:t>
      </w:r>
    </w:p>
    <w:p w:rsidR="005060BA" w:rsidRPr="003460C8" w:rsidRDefault="005060BA" w:rsidP="005060BA">
      <w:pPr>
        <w:widowControl w:val="0"/>
        <w:tabs>
          <w:tab w:val="left" w:pos="330"/>
        </w:tabs>
        <w:spacing w:after="399" w:line="240" w:lineRule="auto"/>
        <w:ind w:firstLine="567"/>
        <w:jc w:val="both"/>
        <w:rPr>
          <w:rFonts w:ascii="Times New Roman" w:eastAsia="Tahoma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>(</w:t>
      </w:r>
      <w:r w:rsidRPr="005060BA">
        <w:rPr>
          <w:rFonts w:ascii="Times New Roman" w:eastAsia="Tahoma" w:hAnsi="Times New Roman" w:cs="Times New Roman"/>
          <w:i/>
          <w:color w:val="000000"/>
          <w:sz w:val="28"/>
          <w:szCs w:val="28"/>
          <w:lang w:eastAsia="ru-RU" w:bidi="ru-RU"/>
        </w:rPr>
        <w:t>укажите</w:t>
      </w:r>
      <w:r>
        <w:rPr>
          <w:rFonts w:ascii="Times New Roman" w:eastAsia="Tahoma" w:hAnsi="Times New Roman" w:cs="Times New Roman"/>
          <w:i/>
          <w:color w:val="000000"/>
          <w:sz w:val="28"/>
          <w:szCs w:val="28"/>
          <w:lang w:eastAsia="ru-RU" w:bidi="ru-RU"/>
        </w:rPr>
        <w:t>)</w:t>
      </w:r>
    </w:p>
    <w:p w:rsidR="003460C8" w:rsidRDefault="005060BA" w:rsidP="005060BA">
      <w:pPr>
        <w:widowControl w:val="0"/>
        <w:tabs>
          <w:tab w:val="left" w:pos="326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7. 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Что, с Вашей точки зрения, необходимо изменить в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информационном наполнении и/или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структуре сайта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Комитета</w:t>
      </w:r>
      <w:r w:rsidR="003460C8"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? </w:t>
      </w:r>
      <w:r w:rsidR="003460C8" w:rsidRPr="005060BA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(Открытый вопрос)</w:t>
      </w:r>
    </w:p>
    <w:p w:rsidR="005060BA" w:rsidRPr="003460C8" w:rsidRDefault="005060BA" w:rsidP="005060BA">
      <w:pPr>
        <w:widowControl w:val="0"/>
        <w:tabs>
          <w:tab w:val="left" w:pos="326"/>
        </w:tabs>
        <w:spacing w:after="435" w:line="240" w:lineRule="auto"/>
        <w:ind w:firstLine="567"/>
        <w:jc w:val="both"/>
        <w:rPr>
          <w:rFonts w:ascii="Times New Roman" w:eastAsia="Tahoma" w:hAnsi="Times New Roman" w:cs="Times New Roman"/>
          <w:i/>
          <w:color w:val="000000"/>
          <w:sz w:val="28"/>
          <w:szCs w:val="28"/>
          <w:lang w:eastAsia="ru-RU" w:bidi="ru-RU"/>
        </w:rPr>
      </w:pPr>
      <w:r w:rsidRPr="005060BA">
        <w:rPr>
          <w:rFonts w:ascii="Times New Roman" w:eastAsia="Tahoma" w:hAnsi="Times New Roman" w:cs="Times New Roman"/>
          <w:i/>
          <w:color w:val="000000"/>
          <w:sz w:val="28"/>
          <w:szCs w:val="28"/>
          <w:lang w:eastAsia="ru-RU" w:bidi="ru-RU"/>
        </w:rPr>
        <w:t>(укажите)</w:t>
      </w:r>
    </w:p>
    <w:p w:rsidR="003460C8" w:rsidRPr="003460C8" w:rsidRDefault="003460C8" w:rsidP="005060BA">
      <w:pPr>
        <w:framePr w:w="10087" w:wrap="notBeside" w:vAnchor="text" w:hAnchor="text" w:xAlign="center" w:y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8. Как часто Вы пользуетесь следующими источниками информации? </w:t>
      </w:r>
      <w:r w:rsidRPr="005060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(Один ответ)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2383"/>
        <w:gridCol w:w="2372"/>
        <w:gridCol w:w="2383"/>
      </w:tblGrid>
      <w:tr w:rsidR="003460C8" w:rsidRPr="003460C8" w:rsidTr="005060BA">
        <w:trPr>
          <w:trHeight w:hRule="exact" w:val="786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8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0C8" w:rsidRPr="003460C8" w:rsidRDefault="003460C8" w:rsidP="003460C8">
            <w:pPr>
              <w:framePr w:w="10087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Пользуюсь постоянно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0C8" w:rsidRPr="003460C8" w:rsidRDefault="003460C8" w:rsidP="005060BA">
            <w:pPr>
              <w:framePr w:w="10087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Пользуюсь</w:t>
            </w:r>
            <w:proofErr w:type="gramEnd"/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время о</w:t>
            </w:r>
            <w:r w:rsidR="00506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времени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C8" w:rsidRPr="003460C8" w:rsidRDefault="003460C8" w:rsidP="003460C8">
            <w:pPr>
              <w:framePr w:w="10087" w:wrap="notBeside" w:vAnchor="text" w:hAnchor="text" w:xAlign="center" w:y="1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Затрудняюсь ответить</w:t>
            </w:r>
          </w:p>
        </w:tc>
      </w:tr>
      <w:tr w:rsidR="003460C8" w:rsidRPr="003460C8" w:rsidTr="005060BA">
        <w:trPr>
          <w:trHeight w:hRule="exact" w:val="698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87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  <w:r w:rsidR="00506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Телеграм-канал ведомства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8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8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8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460C8" w:rsidRPr="003460C8" w:rsidTr="005060BA">
        <w:trPr>
          <w:trHeight w:hRule="exact" w:val="99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87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  <w:r w:rsidR="00506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Страница ведомства в социальной сети «</w:t>
            </w:r>
            <w:proofErr w:type="spellStart"/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ВКонтакте</w:t>
            </w:r>
            <w:proofErr w:type="spellEnd"/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8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8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8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3460C8" w:rsidRPr="003460C8" w:rsidRDefault="003460C8" w:rsidP="003460C8">
      <w:pPr>
        <w:framePr w:w="10087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3460C8" w:rsidRPr="003460C8" w:rsidRDefault="003460C8" w:rsidP="005060B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460C8" w:rsidRPr="003460C8" w:rsidRDefault="003460C8" w:rsidP="005060BA">
      <w:pPr>
        <w:framePr w:w="10091" w:wrap="notBeside" w:vAnchor="text" w:hAnchor="text" w:xAlign="center" w:y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9. Удается ли Вам найти необходимую информацию на следующих ресурсах? </w:t>
      </w:r>
      <w:r w:rsidRPr="005060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(Один ответ)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5"/>
        <w:gridCol w:w="2387"/>
        <w:gridCol w:w="2380"/>
        <w:gridCol w:w="2380"/>
      </w:tblGrid>
      <w:tr w:rsidR="003460C8" w:rsidRPr="003460C8" w:rsidTr="005060BA">
        <w:trPr>
          <w:trHeight w:hRule="exact" w:val="7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0C8" w:rsidRPr="003460C8" w:rsidRDefault="003460C8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0C8" w:rsidRPr="003460C8" w:rsidRDefault="003460C8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0C8" w:rsidRPr="003460C8" w:rsidRDefault="003460C8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Затрудняюсь ответить</w:t>
            </w:r>
          </w:p>
        </w:tc>
      </w:tr>
      <w:tr w:rsidR="003460C8" w:rsidRPr="003460C8" w:rsidTr="005060BA">
        <w:trPr>
          <w:trHeight w:hRule="exact" w:val="71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5060BA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</w:t>
            </w:r>
            <w:r w:rsidR="003460C8"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Телеграм-канал ведомства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460C8" w:rsidRPr="003460C8" w:rsidTr="005060BA">
        <w:trPr>
          <w:trHeight w:hRule="exact" w:val="1132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  <w:r w:rsidR="00506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Страница ведомства в социальной сети «</w:t>
            </w:r>
            <w:proofErr w:type="spellStart"/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ВКонтакте</w:t>
            </w:r>
            <w:proofErr w:type="spellEnd"/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09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3460C8" w:rsidRPr="003460C8" w:rsidRDefault="003460C8" w:rsidP="003460C8">
      <w:pPr>
        <w:framePr w:w="10091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3460C8" w:rsidRPr="003460C8" w:rsidRDefault="003460C8" w:rsidP="003460C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3460C8" w:rsidRPr="003460C8" w:rsidRDefault="003460C8" w:rsidP="005060BA">
      <w:pPr>
        <w:widowControl w:val="0"/>
        <w:numPr>
          <w:ilvl w:val="0"/>
          <w:numId w:val="32"/>
        </w:numPr>
        <w:tabs>
          <w:tab w:val="left" w:pos="423"/>
        </w:tabs>
        <w:spacing w:after="0" w:line="240" w:lineRule="auto"/>
        <w:ind w:right="180"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Насколько было легко или сложно найти необходимую информацию на следующих ресурсах? Дайте оценку по</w:t>
      </w:r>
      <w:r w:rsidR="00281AF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5-балльной шкале, где оценка 1 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означает, что найти необходимую информацию было </w:t>
      </w:r>
      <w:r w:rsidRPr="005060B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очень тяжело, 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оценка </w:t>
      </w:r>
      <w:r w:rsidRPr="005060B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5 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означает, что найти необходимую информацию было </w:t>
      </w:r>
      <w:r w:rsidRPr="005060B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очень легко. </w:t>
      </w:r>
      <w:r w:rsidRPr="005060BA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4"/>
        <w:gridCol w:w="2992"/>
      </w:tblGrid>
      <w:tr w:rsidR="003460C8" w:rsidRPr="003460C8" w:rsidTr="00281AF6">
        <w:trPr>
          <w:trHeight w:hRule="exact" w:val="577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10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0C8" w:rsidRPr="003460C8" w:rsidRDefault="003460C8" w:rsidP="003460C8">
            <w:pPr>
              <w:framePr w:w="101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Оценка от 1 до 5</w:t>
            </w:r>
          </w:p>
        </w:tc>
      </w:tr>
      <w:tr w:rsidR="003460C8" w:rsidRPr="003460C8" w:rsidTr="008429C1">
        <w:trPr>
          <w:trHeight w:hRule="exact" w:val="571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60C8" w:rsidRPr="003460C8" w:rsidRDefault="003460C8" w:rsidP="008429C1">
            <w:pPr>
              <w:framePr w:w="10105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  <w:r w:rsidR="00842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Телеграм</w:t>
            </w:r>
            <w:proofErr w:type="spellEnd"/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-канал </w:t>
            </w:r>
            <w:r w:rsidR="00842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Комитета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10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460C8" w:rsidRPr="003460C8" w:rsidTr="008429C1">
        <w:trPr>
          <w:trHeight w:hRule="exact" w:val="707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60C8" w:rsidRPr="003460C8" w:rsidRDefault="003460C8" w:rsidP="008429C1">
            <w:pPr>
              <w:framePr w:w="10105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  <w:r w:rsidR="00842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Страница </w:t>
            </w:r>
            <w:r w:rsidR="00842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Комитета</w:t>
            </w:r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 социальной сети «</w:t>
            </w:r>
            <w:proofErr w:type="spellStart"/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ВКонтакте</w:t>
            </w:r>
            <w:proofErr w:type="spellEnd"/>
            <w:r w:rsidRPr="0034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0C8" w:rsidRPr="003460C8" w:rsidRDefault="003460C8" w:rsidP="003460C8">
            <w:pPr>
              <w:framePr w:w="1010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3460C8" w:rsidRPr="003460C8" w:rsidRDefault="003460C8" w:rsidP="003460C8">
      <w:pPr>
        <w:framePr w:w="10105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3460C8" w:rsidRDefault="003460C8" w:rsidP="003460C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8429C1" w:rsidRPr="003460C8" w:rsidRDefault="008429C1" w:rsidP="003460C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3460C8" w:rsidRPr="008429C1" w:rsidRDefault="003460C8" w:rsidP="008429C1">
      <w:pPr>
        <w:widowControl w:val="0"/>
        <w:numPr>
          <w:ilvl w:val="0"/>
          <w:numId w:val="32"/>
        </w:numPr>
        <w:tabs>
          <w:tab w:val="left" w:pos="423"/>
        </w:tabs>
        <w:spacing w:after="0" w:line="240" w:lineRule="auto"/>
        <w:ind w:right="180"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Какая информация наиболее востребована Вами на страницах </w:t>
      </w:r>
      <w:r w:rsidR="008429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Комитета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в социальных сетях и/или </w:t>
      </w:r>
      <w:proofErr w:type="spellStart"/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телегра</w:t>
      </w:r>
      <w:proofErr w:type="gramStart"/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м</w:t>
      </w:r>
      <w:proofErr w:type="spellEnd"/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proofErr w:type="gramEnd"/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канале? </w:t>
      </w:r>
      <w:r w:rsidRPr="008429C1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(Открытый вопрос)</w:t>
      </w:r>
    </w:p>
    <w:p w:rsidR="008429C1" w:rsidRPr="003460C8" w:rsidRDefault="008429C1" w:rsidP="008429C1">
      <w:pPr>
        <w:widowControl w:val="0"/>
        <w:tabs>
          <w:tab w:val="left" w:pos="423"/>
        </w:tabs>
        <w:spacing w:before="79" w:after="420" w:line="240" w:lineRule="auto"/>
        <w:ind w:left="567" w:right="180"/>
        <w:jc w:val="both"/>
        <w:rPr>
          <w:rFonts w:ascii="Times New Roman" w:eastAsia="Tahoma" w:hAnsi="Times New Roman" w:cs="Times New Roman"/>
          <w:i/>
          <w:color w:val="000000"/>
          <w:sz w:val="28"/>
          <w:szCs w:val="28"/>
          <w:lang w:eastAsia="ru-RU" w:bidi="ru-RU"/>
        </w:rPr>
      </w:pPr>
      <w:r w:rsidRPr="008429C1">
        <w:rPr>
          <w:rFonts w:ascii="Times New Roman" w:eastAsia="Tahoma" w:hAnsi="Times New Roman" w:cs="Times New Roman"/>
          <w:i/>
          <w:color w:val="000000"/>
          <w:sz w:val="28"/>
          <w:szCs w:val="28"/>
          <w:lang w:eastAsia="ru-RU" w:bidi="ru-RU"/>
        </w:rPr>
        <w:t>(укажите)</w:t>
      </w:r>
    </w:p>
    <w:p w:rsidR="003460C8" w:rsidRPr="008429C1" w:rsidRDefault="003460C8" w:rsidP="008429C1">
      <w:pPr>
        <w:widowControl w:val="0"/>
        <w:numPr>
          <w:ilvl w:val="0"/>
          <w:numId w:val="32"/>
        </w:numPr>
        <w:tabs>
          <w:tab w:val="left" w:pos="430"/>
        </w:tabs>
        <w:spacing w:after="0" w:line="240" w:lineRule="auto"/>
        <w:ind w:right="180"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Что, с Вашей точки зрения, необходимо изменить в ведении страниц </w:t>
      </w:r>
      <w:r w:rsidR="008429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Комитета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в социальных сетях и/или </w:t>
      </w:r>
      <w:proofErr w:type="spellStart"/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телеграм</w:t>
      </w:r>
      <w:proofErr w:type="spellEnd"/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-канале? </w:t>
      </w:r>
      <w:r w:rsidRPr="008429C1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(Открытый вопрос)</w:t>
      </w:r>
    </w:p>
    <w:p w:rsidR="008429C1" w:rsidRPr="003460C8" w:rsidRDefault="008429C1" w:rsidP="008429C1">
      <w:pPr>
        <w:widowControl w:val="0"/>
        <w:tabs>
          <w:tab w:val="left" w:pos="430"/>
        </w:tabs>
        <w:spacing w:after="417" w:line="240" w:lineRule="auto"/>
        <w:ind w:left="567" w:right="180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8429C1">
        <w:rPr>
          <w:rFonts w:ascii="Times New Roman" w:eastAsia="Tahoma" w:hAnsi="Times New Roman" w:cs="Times New Roman"/>
          <w:i/>
          <w:color w:val="000000"/>
          <w:sz w:val="28"/>
          <w:szCs w:val="28"/>
          <w:lang w:eastAsia="ru-RU" w:bidi="ru-RU"/>
        </w:rPr>
        <w:t>(укажите)</w:t>
      </w:r>
    </w:p>
    <w:p w:rsidR="003460C8" w:rsidRPr="003460C8" w:rsidRDefault="003460C8" w:rsidP="008429C1">
      <w:pPr>
        <w:widowControl w:val="0"/>
        <w:numPr>
          <w:ilvl w:val="0"/>
          <w:numId w:val="32"/>
        </w:numPr>
        <w:tabs>
          <w:tab w:val="left" w:pos="423"/>
        </w:tabs>
        <w:spacing w:after="123" w:line="240" w:lineRule="auto"/>
        <w:ind w:right="180"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Насколько Вы удовлетворены доступностью, составом и качеством информации в целом о деятельности </w:t>
      </w:r>
      <w:r w:rsidR="008429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Комитета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? Дайте оценку п</w:t>
      </w:r>
      <w:r w:rsidR="008429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 5-балльной шкале, где оценка 1 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означает, что Вы </w:t>
      </w:r>
      <w:r w:rsidRPr="008429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полностью не удовлетворены, </w:t>
      </w:r>
      <w:r w:rsidR="008429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оценка 5 </w:t>
      </w: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означает, что Вы </w:t>
      </w:r>
      <w:r w:rsidRPr="008429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полностью удовлетворены. </w:t>
      </w:r>
      <w:r w:rsidRPr="008429C1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3460C8" w:rsidRPr="003460C8" w:rsidRDefault="003460C8" w:rsidP="003460C8">
      <w:pPr>
        <w:widowControl w:val="0"/>
        <w:numPr>
          <w:ilvl w:val="0"/>
          <w:numId w:val="38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 баллов.</w:t>
      </w:r>
    </w:p>
    <w:p w:rsidR="003460C8" w:rsidRPr="003460C8" w:rsidRDefault="003460C8" w:rsidP="003460C8">
      <w:pPr>
        <w:widowControl w:val="0"/>
        <w:numPr>
          <w:ilvl w:val="0"/>
          <w:numId w:val="38"/>
        </w:numPr>
        <w:tabs>
          <w:tab w:val="center" w:pos="394"/>
          <w:tab w:val="righ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8429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балла.</w:t>
      </w:r>
    </w:p>
    <w:p w:rsidR="003460C8" w:rsidRPr="003460C8" w:rsidRDefault="003460C8" w:rsidP="003460C8">
      <w:pPr>
        <w:widowControl w:val="0"/>
        <w:numPr>
          <w:ilvl w:val="0"/>
          <w:numId w:val="38"/>
        </w:numPr>
        <w:tabs>
          <w:tab w:val="center" w:pos="394"/>
          <w:tab w:val="righ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8429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балла.</w:t>
      </w:r>
    </w:p>
    <w:p w:rsidR="003460C8" w:rsidRPr="003460C8" w:rsidRDefault="003460C8" w:rsidP="003460C8">
      <w:pPr>
        <w:widowControl w:val="0"/>
        <w:numPr>
          <w:ilvl w:val="0"/>
          <w:numId w:val="38"/>
        </w:numPr>
        <w:tabs>
          <w:tab w:val="center" w:pos="394"/>
          <w:tab w:val="righ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8429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балла.</w:t>
      </w:r>
    </w:p>
    <w:p w:rsidR="003460C8" w:rsidRPr="003460C8" w:rsidRDefault="003460C8" w:rsidP="003460C8">
      <w:pPr>
        <w:widowControl w:val="0"/>
        <w:numPr>
          <w:ilvl w:val="0"/>
          <w:numId w:val="38"/>
        </w:numPr>
        <w:tabs>
          <w:tab w:val="center" w:pos="394"/>
          <w:tab w:val="center" w:pos="709"/>
        </w:tabs>
        <w:spacing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8429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балл.</w:t>
      </w:r>
    </w:p>
    <w:p w:rsidR="003460C8" w:rsidRPr="003460C8" w:rsidRDefault="003460C8" w:rsidP="008429C1">
      <w:pPr>
        <w:widowControl w:val="0"/>
        <w:numPr>
          <w:ilvl w:val="0"/>
          <w:numId w:val="32"/>
        </w:numPr>
        <w:tabs>
          <w:tab w:val="left" w:pos="416"/>
        </w:tabs>
        <w:spacing w:after="33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Уточните, пожалуйста, Ваш статус. </w:t>
      </w:r>
      <w:r w:rsidRPr="008429C1">
        <w:rPr>
          <w:rFonts w:ascii="Times New Roman" w:eastAsia="Tahoma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(Один ответ)</w:t>
      </w:r>
    </w:p>
    <w:p w:rsidR="003460C8" w:rsidRPr="003460C8" w:rsidRDefault="003460C8" w:rsidP="00F4646C">
      <w:pPr>
        <w:widowControl w:val="0"/>
        <w:numPr>
          <w:ilvl w:val="0"/>
          <w:numId w:val="50"/>
        </w:numPr>
        <w:tabs>
          <w:tab w:val="left" w:pos="30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Представитель юридического лица.</w:t>
      </w:r>
    </w:p>
    <w:p w:rsidR="003460C8" w:rsidRPr="003460C8" w:rsidRDefault="003460C8" w:rsidP="00F4646C">
      <w:pPr>
        <w:widowControl w:val="0"/>
        <w:numPr>
          <w:ilvl w:val="0"/>
          <w:numId w:val="50"/>
        </w:numPr>
        <w:tabs>
          <w:tab w:val="left" w:pos="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 предприниматель или его представитель.</w:t>
      </w:r>
    </w:p>
    <w:p w:rsidR="003460C8" w:rsidRPr="003460C8" w:rsidRDefault="003460C8" w:rsidP="00F4646C">
      <w:pPr>
        <w:widowControl w:val="0"/>
        <w:numPr>
          <w:ilvl w:val="0"/>
          <w:numId w:val="50"/>
        </w:numPr>
        <w:tabs>
          <w:tab w:val="left" w:pos="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Самозанятый</w:t>
      </w:r>
      <w:proofErr w:type="spellEnd"/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460C8" w:rsidRPr="003460C8" w:rsidRDefault="003460C8" w:rsidP="00F4646C">
      <w:pPr>
        <w:widowControl w:val="0"/>
        <w:numPr>
          <w:ilvl w:val="0"/>
          <w:numId w:val="50"/>
        </w:numPr>
        <w:tabs>
          <w:tab w:val="left" w:pos="330"/>
          <w:tab w:val="left" w:leader="dot" w:pos="8680"/>
        </w:tabs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Гражданин, не зарегистрированный в качестве индивидуального предпринимателя/</w:t>
      </w:r>
      <w:r w:rsidR="008429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346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самозанятого</w:t>
      </w:r>
      <w:proofErr w:type="spellEnd"/>
      <w:r w:rsidR="00F4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3460C8" w:rsidRPr="008429C1" w:rsidRDefault="003460C8" w:rsidP="00F4646C">
      <w:pPr>
        <w:pStyle w:val="a3"/>
        <w:widowControl w:val="0"/>
        <w:numPr>
          <w:ilvl w:val="0"/>
          <w:numId w:val="50"/>
        </w:numPr>
        <w:tabs>
          <w:tab w:val="left" w:leader="dot" w:pos="7268"/>
        </w:tabs>
        <w:spacing w:after="144" w:line="240" w:lineRule="auto"/>
        <w:ind w:left="284" w:hanging="284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429C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Иной статус </w:t>
      </w:r>
      <w:r w:rsidR="008429C1" w:rsidRPr="008429C1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lang w:eastAsia="ru-RU" w:bidi="ru-RU"/>
        </w:rPr>
        <w:t>(</w:t>
      </w:r>
      <w:r w:rsidRPr="008429C1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lang w:eastAsia="ru-RU" w:bidi="ru-RU"/>
        </w:rPr>
        <w:t>укажите)</w:t>
      </w:r>
      <w:r w:rsidR="00F4646C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3460C8" w:rsidRPr="003460C8" w:rsidRDefault="003460C8" w:rsidP="00F4646C">
      <w:pPr>
        <w:widowControl w:val="0"/>
        <w:numPr>
          <w:ilvl w:val="0"/>
          <w:numId w:val="32"/>
        </w:numPr>
        <w:tabs>
          <w:tab w:val="left" w:pos="423"/>
        </w:tabs>
        <w:spacing w:before="108" w:after="64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Ваш пол. </w:t>
      </w:r>
      <w:r w:rsidRPr="0034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(Один ответ)</w:t>
      </w:r>
    </w:p>
    <w:p w:rsidR="003460C8" w:rsidRPr="003460C8" w:rsidRDefault="003460C8" w:rsidP="003460C8">
      <w:pPr>
        <w:widowControl w:val="0"/>
        <w:numPr>
          <w:ilvl w:val="0"/>
          <w:numId w:val="43"/>
        </w:numPr>
        <w:tabs>
          <w:tab w:val="left" w:pos="31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Мужской.</w:t>
      </w:r>
    </w:p>
    <w:p w:rsidR="003460C8" w:rsidRPr="003460C8" w:rsidRDefault="003460C8" w:rsidP="00F4646C">
      <w:pPr>
        <w:widowControl w:val="0"/>
        <w:numPr>
          <w:ilvl w:val="0"/>
          <w:numId w:val="43"/>
        </w:numPr>
        <w:tabs>
          <w:tab w:val="left" w:pos="337"/>
        </w:tabs>
        <w:spacing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Женский.</w:t>
      </w:r>
    </w:p>
    <w:p w:rsidR="003460C8" w:rsidRPr="003460C8" w:rsidRDefault="003460C8" w:rsidP="00F4646C">
      <w:pPr>
        <w:widowControl w:val="0"/>
        <w:numPr>
          <w:ilvl w:val="0"/>
          <w:numId w:val="3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Укажите, пожалуйста, Ваш возраст. </w:t>
      </w:r>
      <w:r w:rsidRPr="0034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(Один ответ)</w:t>
      </w:r>
    </w:p>
    <w:p w:rsidR="003460C8" w:rsidRPr="003460C8" w:rsidRDefault="003460C8" w:rsidP="003460C8">
      <w:pPr>
        <w:widowControl w:val="0"/>
        <w:numPr>
          <w:ilvl w:val="0"/>
          <w:numId w:val="44"/>
        </w:numPr>
        <w:tabs>
          <w:tab w:val="left" w:pos="31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18-29 лет.</w:t>
      </w:r>
    </w:p>
    <w:p w:rsidR="003460C8" w:rsidRPr="003460C8" w:rsidRDefault="003460C8" w:rsidP="003460C8">
      <w:pPr>
        <w:widowControl w:val="0"/>
        <w:numPr>
          <w:ilvl w:val="0"/>
          <w:numId w:val="44"/>
        </w:numPr>
        <w:tabs>
          <w:tab w:val="left" w:pos="33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30-44 лет.</w:t>
      </w:r>
    </w:p>
    <w:p w:rsidR="003460C8" w:rsidRPr="003460C8" w:rsidRDefault="003460C8" w:rsidP="003460C8">
      <w:pPr>
        <w:widowControl w:val="0"/>
        <w:numPr>
          <w:ilvl w:val="0"/>
          <w:numId w:val="44"/>
        </w:numPr>
        <w:tabs>
          <w:tab w:val="left" w:pos="33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45-60 лет.</w:t>
      </w:r>
    </w:p>
    <w:p w:rsidR="003460C8" w:rsidRPr="003460C8" w:rsidRDefault="003460C8" w:rsidP="003460C8">
      <w:pPr>
        <w:widowControl w:val="0"/>
        <w:numPr>
          <w:ilvl w:val="0"/>
          <w:numId w:val="44"/>
        </w:numPr>
        <w:tabs>
          <w:tab w:val="left" w:pos="337"/>
        </w:tabs>
        <w:spacing w:after="142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61 год и старше.</w:t>
      </w:r>
    </w:p>
    <w:p w:rsidR="003460C8" w:rsidRPr="003460C8" w:rsidRDefault="003460C8" w:rsidP="00F4646C">
      <w:pPr>
        <w:widowControl w:val="0"/>
        <w:numPr>
          <w:ilvl w:val="0"/>
          <w:numId w:val="32"/>
        </w:numPr>
        <w:tabs>
          <w:tab w:val="left" w:pos="430"/>
        </w:tabs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Укажите, пожалуйста, Ваше образование. </w:t>
      </w:r>
      <w:r w:rsidRPr="0034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(Один ответ)</w:t>
      </w:r>
    </w:p>
    <w:p w:rsidR="003460C8" w:rsidRPr="003460C8" w:rsidRDefault="003460C8" w:rsidP="003460C8">
      <w:pPr>
        <w:widowControl w:val="0"/>
        <w:numPr>
          <w:ilvl w:val="0"/>
          <w:numId w:val="45"/>
        </w:numPr>
        <w:tabs>
          <w:tab w:val="left" w:pos="308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Высшее.</w:t>
      </w:r>
    </w:p>
    <w:p w:rsidR="003460C8" w:rsidRPr="003460C8" w:rsidRDefault="003460C8" w:rsidP="003460C8">
      <w:pPr>
        <w:widowControl w:val="0"/>
        <w:numPr>
          <w:ilvl w:val="0"/>
          <w:numId w:val="45"/>
        </w:numPr>
        <w:tabs>
          <w:tab w:val="left" w:pos="33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Незаконченное высшее.</w:t>
      </w:r>
    </w:p>
    <w:p w:rsidR="003460C8" w:rsidRPr="003460C8" w:rsidRDefault="003460C8" w:rsidP="003460C8">
      <w:pPr>
        <w:widowControl w:val="0"/>
        <w:numPr>
          <w:ilvl w:val="0"/>
          <w:numId w:val="45"/>
        </w:numPr>
        <w:tabs>
          <w:tab w:val="left" w:pos="33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Среднее специальное.</w:t>
      </w:r>
    </w:p>
    <w:p w:rsidR="003460C8" w:rsidRPr="003460C8" w:rsidRDefault="003460C8" w:rsidP="003460C8">
      <w:pPr>
        <w:widowControl w:val="0"/>
        <w:numPr>
          <w:ilvl w:val="0"/>
          <w:numId w:val="45"/>
        </w:numPr>
        <w:tabs>
          <w:tab w:val="left" w:pos="33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Среднее общее образование.</w:t>
      </w:r>
    </w:p>
    <w:p w:rsidR="003460C8" w:rsidRPr="003460C8" w:rsidRDefault="003460C8" w:rsidP="003460C8">
      <w:pPr>
        <w:widowControl w:val="0"/>
        <w:numPr>
          <w:ilvl w:val="0"/>
          <w:numId w:val="45"/>
        </w:numPr>
        <w:tabs>
          <w:tab w:val="left" w:pos="330"/>
        </w:tabs>
        <w:spacing w:after="144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Неполное среднее образование и ниже.</w:t>
      </w:r>
    </w:p>
    <w:p w:rsidR="003460C8" w:rsidRPr="003460C8" w:rsidRDefault="003460C8" w:rsidP="00F4646C">
      <w:pPr>
        <w:widowControl w:val="0"/>
        <w:numPr>
          <w:ilvl w:val="0"/>
          <w:numId w:val="32"/>
        </w:numPr>
        <w:tabs>
          <w:tab w:val="left" w:pos="438"/>
        </w:tabs>
        <w:spacing w:after="33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4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Как Вы оцениваете уровень Вашего материального положения? </w:t>
      </w:r>
      <w:r w:rsidRPr="0034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(Один ответ)</w:t>
      </w:r>
    </w:p>
    <w:p w:rsidR="003460C8" w:rsidRPr="003460C8" w:rsidRDefault="003460C8" w:rsidP="003460C8">
      <w:pPr>
        <w:widowControl w:val="0"/>
        <w:numPr>
          <w:ilvl w:val="0"/>
          <w:numId w:val="46"/>
        </w:numPr>
        <w:tabs>
          <w:tab w:val="left" w:pos="31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>Не хватает денег даже на еду.</w:t>
      </w:r>
    </w:p>
    <w:p w:rsidR="003460C8" w:rsidRPr="003460C8" w:rsidRDefault="003460C8" w:rsidP="003460C8">
      <w:pPr>
        <w:widowControl w:val="0"/>
        <w:numPr>
          <w:ilvl w:val="0"/>
          <w:numId w:val="46"/>
        </w:numPr>
        <w:tabs>
          <w:tab w:val="left" w:pos="33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Денег хватает на еду, но покупать одежду и оплачивать ЖКУ затруднительно.</w:t>
      </w:r>
    </w:p>
    <w:p w:rsidR="003460C8" w:rsidRPr="003460C8" w:rsidRDefault="003460C8" w:rsidP="003460C8">
      <w:pPr>
        <w:widowControl w:val="0"/>
        <w:numPr>
          <w:ilvl w:val="0"/>
          <w:numId w:val="46"/>
        </w:numPr>
        <w:tabs>
          <w:tab w:val="left" w:pos="33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Денег хватает на еду и одежду, но не можем позволить себе покупку товаров длительного пользования.</w:t>
      </w:r>
    </w:p>
    <w:p w:rsidR="003460C8" w:rsidRPr="003460C8" w:rsidRDefault="003460C8" w:rsidP="003460C8">
      <w:pPr>
        <w:widowControl w:val="0"/>
        <w:numPr>
          <w:ilvl w:val="0"/>
          <w:numId w:val="46"/>
        </w:numPr>
        <w:tabs>
          <w:tab w:val="left" w:pos="337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Денег хватает на еду, одежду и товары длительного пользования, но не можем позволить себе покупку автомобиля, дачи, квартиры.</w:t>
      </w:r>
    </w:p>
    <w:p w:rsidR="003460C8" w:rsidRPr="003460C8" w:rsidRDefault="003460C8" w:rsidP="003460C8">
      <w:pPr>
        <w:widowControl w:val="0"/>
        <w:numPr>
          <w:ilvl w:val="0"/>
          <w:numId w:val="46"/>
        </w:numPr>
        <w:tabs>
          <w:tab w:val="left" w:pos="337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Материальных затруднений нет, можем купить все, что захотим.</w:t>
      </w:r>
    </w:p>
    <w:p w:rsidR="003460C8" w:rsidRPr="003460C8" w:rsidRDefault="003460C8" w:rsidP="003460C8">
      <w:pPr>
        <w:widowControl w:val="0"/>
        <w:numPr>
          <w:ilvl w:val="0"/>
          <w:numId w:val="46"/>
        </w:numPr>
        <w:tabs>
          <w:tab w:val="left" w:pos="337"/>
        </w:tabs>
        <w:spacing w:after="144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460C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Затрудняюсь ответить/отказ от ответа.</w:t>
      </w:r>
    </w:p>
    <w:p w:rsidR="00DC72F7" w:rsidRPr="00DC72F7" w:rsidRDefault="003460C8" w:rsidP="00DC72F7">
      <w:pPr>
        <w:widowControl w:val="0"/>
        <w:numPr>
          <w:ilvl w:val="0"/>
          <w:numId w:val="2"/>
        </w:numPr>
        <w:tabs>
          <w:tab w:val="left" w:pos="3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C72F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В каком регионе Вы проживаете? </w:t>
      </w:r>
    </w:p>
    <w:p w:rsidR="00DC72F7" w:rsidRPr="00DC72F7" w:rsidRDefault="00DC72F7" w:rsidP="00DC72F7">
      <w:pPr>
        <w:widowControl w:val="0"/>
        <w:tabs>
          <w:tab w:val="left" w:pos="31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72F7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(укажите)</w:t>
      </w:r>
    </w:p>
    <w:sectPr w:rsidR="00DC72F7" w:rsidRPr="00DC72F7" w:rsidSect="00251756">
      <w:pgSz w:w="11906" w:h="16838"/>
      <w:pgMar w:top="1134" w:right="567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1B" w:rsidRDefault="00856E1B" w:rsidP="00732D75">
      <w:pPr>
        <w:spacing w:after="0" w:line="240" w:lineRule="auto"/>
      </w:pPr>
      <w:r>
        <w:separator/>
      </w:r>
    </w:p>
  </w:endnote>
  <w:endnote w:type="continuationSeparator" w:id="0">
    <w:p w:rsidR="00856E1B" w:rsidRDefault="00856E1B" w:rsidP="007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1B" w:rsidRDefault="00856E1B" w:rsidP="00732D75">
      <w:pPr>
        <w:spacing w:after="0" w:line="240" w:lineRule="auto"/>
      </w:pPr>
      <w:r>
        <w:separator/>
      </w:r>
    </w:p>
  </w:footnote>
  <w:footnote w:type="continuationSeparator" w:id="0">
    <w:p w:rsidR="00856E1B" w:rsidRDefault="00856E1B" w:rsidP="0073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45"/>
    <w:multiLevelType w:val="hybridMultilevel"/>
    <w:tmpl w:val="3C5AD21E"/>
    <w:lvl w:ilvl="0" w:tplc="5B9002E2">
      <w:start w:val="1"/>
      <w:numFmt w:val="decimal"/>
      <w:lvlText w:val="%1."/>
      <w:lvlJc w:val="left"/>
      <w:pPr>
        <w:ind w:left="720" w:hanging="360"/>
      </w:pPr>
      <w:rPr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A1"/>
    <w:multiLevelType w:val="multilevel"/>
    <w:tmpl w:val="C4D01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2643A"/>
    <w:multiLevelType w:val="multilevel"/>
    <w:tmpl w:val="8A7A1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E2ABB"/>
    <w:multiLevelType w:val="multilevel"/>
    <w:tmpl w:val="E974C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B386A"/>
    <w:multiLevelType w:val="multilevel"/>
    <w:tmpl w:val="B14C5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45CE7"/>
    <w:multiLevelType w:val="multilevel"/>
    <w:tmpl w:val="C47A2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21401"/>
    <w:multiLevelType w:val="multilevel"/>
    <w:tmpl w:val="452E8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75C94"/>
    <w:multiLevelType w:val="multilevel"/>
    <w:tmpl w:val="EC7C0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96CFD"/>
    <w:multiLevelType w:val="multilevel"/>
    <w:tmpl w:val="0226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34114B"/>
    <w:multiLevelType w:val="hybridMultilevel"/>
    <w:tmpl w:val="07906524"/>
    <w:lvl w:ilvl="0" w:tplc="8732EDCC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C19BA"/>
    <w:multiLevelType w:val="multilevel"/>
    <w:tmpl w:val="76C86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E31D8"/>
    <w:multiLevelType w:val="multilevel"/>
    <w:tmpl w:val="A69C2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362E11"/>
    <w:multiLevelType w:val="multilevel"/>
    <w:tmpl w:val="19982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4558B1"/>
    <w:multiLevelType w:val="multilevel"/>
    <w:tmpl w:val="5A002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6E7AC2"/>
    <w:multiLevelType w:val="multilevel"/>
    <w:tmpl w:val="8C04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01B7C"/>
    <w:multiLevelType w:val="multilevel"/>
    <w:tmpl w:val="013EE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D625A"/>
    <w:multiLevelType w:val="multilevel"/>
    <w:tmpl w:val="DB20F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025B49"/>
    <w:multiLevelType w:val="multilevel"/>
    <w:tmpl w:val="8848A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7E51BC"/>
    <w:multiLevelType w:val="multilevel"/>
    <w:tmpl w:val="B2944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3D7071"/>
    <w:multiLevelType w:val="hybridMultilevel"/>
    <w:tmpl w:val="B7CE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5207C"/>
    <w:multiLevelType w:val="multilevel"/>
    <w:tmpl w:val="037A9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9E6A21"/>
    <w:multiLevelType w:val="multilevel"/>
    <w:tmpl w:val="7640D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7B53EB"/>
    <w:multiLevelType w:val="hybridMultilevel"/>
    <w:tmpl w:val="5DC4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0419F"/>
    <w:multiLevelType w:val="multilevel"/>
    <w:tmpl w:val="5ECC2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2F491D"/>
    <w:multiLevelType w:val="multilevel"/>
    <w:tmpl w:val="E87C6FC0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8273514"/>
    <w:multiLevelType w:val="multilevel"/>
    <w:tmpl w:val="CF7C4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3B40E8"/>
    <w:multiLevelType w:val="multilevel"/>
    <w:tmpl w:val="722EBB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5B6212"/>
    <w:multiLevelType w:val="multilevel"/>
    <w:tmpl w:val="FB30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9E5047"/>
    <w:multiLevelType w:val="multilevel"/>
    <w:tmpl w:val="1C6A8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303CD7"/>
    <w:multiLevelType w:val="multilevel"/>
    <w:tmpl w:val="CCCAE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9E5106"/>
    <w:multiLevelType w:val="multilevel"/>
    <w:tmpl w:val="7D7A2DB8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7657922"/>
    <w:multiLevelType w:val="multilevel"/>
    <w:tmpl w:val="45563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B209EB"/>
    <w:multiLevelType w:val="multilevel"/>
    <w:tmpl w:val="3CB07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1F714A"/>
    <w:multiLevelType w:val="multilevel"/>
    <w:tmpl w:val="4DDA3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612BE3"/>
    <w:multiLevelType w:val="multilevel"/>
    <w:tmpl w:val="69A07B22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5E1928B3"/>
    <w:multiLevelType w:val="multilevel"/>
    <w:tmpl w:val="686A4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9765D6"/>
    <w:multiLevelType w:val="multilevel"/>
    <w:tmpl w:val="BF768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310836"/>
    <w:multiLevelType w:val="multilevel"/>
    <w:tmpl w:val="A9EC77C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64130170"/>
    <w:multiLevelType w:val="multilevel"/>
    <w:tmpl w:val="C7E40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DE6E75"/>
    <w:multiLevelType w:val="multilevel"/>
    <w:tmpl w:val="1DA48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6C6071"/>
    <w:multiLevelType w:val="multilevel"/>
    <w:tmpl w:val="974CD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3E7662"/>
    <w:multiLevelType w:val="multilevel"/>
    <w:tmpl w:val="7A023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F5711C"/>
    <w:multiLevelType w:val="multilevel"/>
    <w:tmpl w:val="274AA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6076E5"/>
    <w:multiLevelType w:val="hybridMultilevel"/>
    <w:tmpl w:val="1E40E3F4"/>
    <w:lvl w:ilvl="0" w:tplc="CD0CFF94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7B2642"/>
    <w:multiLevelType w:val="multilevel"/>
    <w:tmpl w:val="EB72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ED36529"/>
    <w:multiLevelType w:val="multilevel"/>
    <w:tmpl w:val="52C00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0361A2B"/>
    <w:multiLevelType w:val="multilevel"/>
    <w:tmpl w:val="58205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124417B"/>
    <w:multiLevelType w:val="multilevel"/>
    <w:tmpl w:val="752A66A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8800B8A"/>
    <w:multiLevelType w:val="multilevel"/>
    <w:tmpl w:val="D0B077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AE85BF5"/>
    <w:multiLevelType w:val="multilevel"/>
    <w:tmpl w:val="32066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30"/>
  </w:num>
  <w:num w:numId="3">
    <w:abstractNumId w:val="15"/>
  </w:num>
  <w:num w:numId="4">
    <w:abstractNumId w:val="35"/>
  </w:num>
  <w:num w:numId="5">
    <w:abstractNumId w:val="4"/>
  </w:num>
  <w:num w:numId="6">
    <w:abstractNumId w:val="5"/>
  </w:num>
  <w:num w:numId="7">
    <w:abstractNumId w:val="42"/>
  </w:num>
  <w:num w:numId="8">
    <w:abstractNumId w:val="11"/>
  </w:num>
  <w:num w:numId="9">
    <w:abstractNumId w:val="33"/>
  </w:num>
  <w:num w:numId="10">
    <w:abstractNumId w:val="1"/>
  </w:num>
  <w:num w:numId="11">
    <w:abstractNumId w:val="36"/>
  </w:num>
  <w:num w:numId="12">
    <w:abstractNumId w:val="38"/>
  </w:num>
  <w:num w:numId="13">
    <w:abstractNumId w:val="20"/>
  </w:num>
  <w:num w:numId="14">
    <w:abstractNumId w:val="41"/>
  </w:num>
  <w:num w:numId="15">
    <w:abstractNumId w:val="18"/>
  </w:num>
  <w:num w:numId="16">
    <w:abstractNumId w:val="44"/>
  </w:num>
  <w:num w:numId="17">
    <w:abstractNumId w:val="27"/>
  </w:num>
  <w:num w:numId="18">
    <w:abstractNumId w:val="46"/>
  </w:num>
  <w:num w:numId="19">
    <w:abstractNumId w:val="10"/>
  </w:num>
  <w:num w:numId="20">
    <w:abstractNumId w:val="26"/>
  </w:num>
  <w:num w:numId="21">
    <w:abstractNumId w:val="7"/>
  </w:num>
  <w:num w:numId="22">
    <w:abstractNumId w:val="45"/>
  </w:num>
  <w:num w:numId="23">
    <w:abstractNumId w:val="14"/>
  </w:num>
  <w:num w:numId="24">
    <w:abstractNumId w:val="49"/>
  </w:num>
  <w:num w:numId="25">
    <w:abstractNumId w:val="6"/>
  </w:num>
  <w:num w:numId="26">
    <w:abstractNumId w:val="16"/>
  </w:num>
  <w:num w:numId="27">
    <w:abstractNumId w:val="8"/>
  </w:num>
  <w:num w:numId="28">
    <w:abstractNumId w:val="12"/>
  </w:num>
  <w:num w:numId="29">
    <w:abstractNumId w:val="37"/>
  </w:num>
  <w:num w:numId="30">
    <w:abstractNumId w:val="24"/>
  </w:num>
  <w:num w:numId="31">
    <w:abstractNumId w:val="0"/>
  </w:num>
  <w:num w:numId="32">
    <w:abstractNumId w:val="34"/>
  </w:num>
  <w:num w:numId="33">
    <w:abstractNumId w:val="39"/>
  </w:num>
  <w:num w:numId="34">
    <w:abstractNumId w:val="28"/>
  </w:num>
  <w:num w:numId="35">
    <w:abstractNumId w:val="40"/>
  </w:num>
  <w:num w:numId="36">
    <w:abstractNumId w:val="48"/>
  </w:num>
  <w:num w:numId="37">
    <w:abstractNumId w:val="17"/>
  </w:num>
  <w:num w:numId="38">
    <w:abstractNumId w:val="29"/>
  </w:num>
  <w:num w:numId="39">
    <w:abstractNumId w:val="25"/>
  </w:num>
  <w:num w:numId="40">
    <w:abstractNumId w:val="32"/>
  </w:num>
  <w:num w:numId="41">
    <w:abstractNumId w:val="23"/>
  </w:num>
  <w:num w:numId="42">
    <w:abstractNumId w:val="21"/>
  </w:num>
  <w:num w:numId="43">
    <w:abstractNumId w:val="31"/>
  </w:num>
  <w:num w:numId="44">
    <w:abstractNumId w:val="2"/>
  </w:num>
  <w:num w:numId="45">
    <w:abstractNumId w:val="13"/>
  </w:num>
  <w:num w:numId="46">
    <w:abstractNumId w:val="3"/>
  </w:num>
  <w:num w:numId="47">
    <w:abstractNumId w:val="22"/>
  </w:num>
  <w:num w:numId="48">
    <w:abstractNumId w:val="9"/>
  </w:num>
  <w:num w:numId="49">
    <w:abstractNumId w:val="19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B1"/>
    <w:rsid w:val="0007420E"/>
    <w:rsid w:val="0018136E"/>
    <w:rsid w:val="00251756"/>
    <w:rsid w:val="00281AF6"/>
    <w:rsid w:val="002B1CB1"/>
    <w:rsid w:val="003460C8"/>
    <w:rsid w:val="003E31AC"/>
    <w:rsid w:val="003F2825"/>
    <w:rsid w:val="0046770A"/>
    <w:rsid w:val="005060BA"/>
    <w:rsid w:val="00732D75"/>
    <w:rsid w:val="008429C1"/>
    <w:rsid w:val="00856E1B"/>
    <w:rsid w:val="00975F9E"/>
    <w:rsid w:val="00977459"/>
    <w:rsid w:val="00B66E2E"/>
    <w:rsid w:val="00DC72F7"/>
    <w:rsid w:val="00DE1E09"/>
    <w:rsid w:val="00E01376"/>
    <w:rsid w:val="00E6755A"/>
    <w:rsid w:val="00EE3E08"/>
    <w:rsid w:val="00F4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77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70A"/>
    <w:pPr>
      <w:widowControl w:val="0"/>
      <w:shd w:val="clear" w:color="auto" w:fill="FFFFFF"/>
      <w:spacing w:after="0" w:line="48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E1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E0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D75"/>
  </w:style>
  <w:style w:type="paragraph" w:styleId="a7">
    <w:name w:val="footer"/>
    <w:basedOn w:val="a"/>
    <w:link w:val="a8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77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70A"/>
    <w:pPr>
      <w:widowControl w:val="0"/>
      <w:shd w:val="clear" w:color="auto" w:fill="FFFFFF"/>
      <w:spacing w:after="0" w:line="48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E1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E0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D75"/>
  </w:style>
  <w:style w:type="paragraph" w:styleId="a7">
    <w:name w:val="footer"/>
    <w:basedOn w:val="a"/>
    <w:link w:val="a8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Алексеевич Прусаков</dc:creator>
  <cp:lastModifiedBy>Дмитрий Алексеевич Прусаков</cp:lastModifiedBy>
  <cp:revision>3</cp:revision>
  <dcterms:created xsi:type="dcterms:W3CDTF">2024-06-18T13:04:00Z</dcterms:created>
  <dcterms:modified xsi:type="dcterms:W3CDTF">2024-06-18T13:39:00Z</dcterms:modified>
</cp:coreProperties>
</file>